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4DF" w:rsidRPr="00D54563" w:rsidRDefault="00882E7A" w:rsidP="001F64DF">
      <w:pPr>
        <w:autoSpaceDE w:val="0"/>
        <w:autoSpaceDN w:val="0"/>
        <w:adjustRightInd w:val="0"/>
        <w:jc w:val="center"/>
        <w:rPr>
          <w:rFonts w:asciiTheme="majorHAnsi" w:hAnsiTheme="majorHAnsi" w:cs="Arial"/>
          <w:b/>
          <w:color w:val="000000"/>
          <w:sz w:val="28"/>
          <w:szCs w:val="28"/>
        </w:rPr>
      </w:pPr>
      <w:r w:rsidRPr="00D54563">
        <w:rPr>
          <w:rFonts w:asciiTheme="majorHAnsi" w:hAnsiTheme="majorHAnsi" w:cs="Arial"/>
          <w:b/>
          <w:color w:val="000000"/>
          <w:sz w:val="28"/>
          <w:szCs w:val="28"/>
        </w:rPr>
        <w:t xml:space="preserve">4° Premio </w:t>
      </w:r>
      <w:r w:rsidR="001F64DF" w:rsidRPr="00D54563">
        <w:rPr>
          <w:rFonts w:asciiTheme="majorHAnsi" w:hAnsiTheme="majorHAnsi" w:cs="Arial"/>
          <w:b/>
          <w:color w:val="000000"/>
          <w:sz w:val="28"/>
          <w:szCs w:val="28"/>
        </w:rPr>
        <w:t>RICCARDO DOMENICI</w:t>
      </w:r>
    </w:p>
    <w:p w:rsidR="001F64DF" w:rsidRPr="00D54563" w:rsidRDefault="00882E7A" w:rsidP="001F64DF">
      <w:pPr>
        <w:autoSpaceDE w:val="0"/>
        <w:autoSpaceDN w:val="0"/>
        <w:adjustRightInd w:val="0"/>
        <w:jc w:val="center"/>
        <w:rPr>
          <w:rFonts w:asciiTheme="majorHAnsi" w:hAnsiTheme="majorHAnsi" w:cs="Arial"/>
          <w:b/>
          <w:color w:val="000000"/>
          <w:sz w:val="28"/>
          <w:szCs w:val="28"/>
        </w:rPr>
      </w:pPr>
      <w:r w:rsidRPr="00D54563">
        <w:rPr>
          <w:rFonts w:asciiTheme="majorHAnsi" w:hAnsiTheme="majorHAnsi" w:cs="Arial"/>
          <w:b/>
          <w:color w:val="000000"/>
          <w:sz w:val="28"/>
          <w:szCs w:val="28"/>
        </w:rPr>
        <w:t>Anno scolastico 2018 – 2019</w:t>
      </w:r>
    </w:p>
    <w:p w:rsidR="001F64DF" w:rsidRDefault="001F64DF" w:rsidP="001F64DF">
      <w:pPr>
        <w:autoSpaceDE w:val="0"/>
        <w:autoSpaceDN w:val="0"/>
        <w:adjustRightInd w:val="0"/>
        <w:jc w:val="center"/>
        <w:rPr>
          <w:rFonts w:ascii="Arial" w:hAnsi="Arial" w:cs="Arial"/>
          <w:b/>
          <w:color w:val="000000"/>
          <w:sz w:val="28"/>
          <w:szCs w:val="28"/>
        </w:rPr>
      </w:pPr>
    </w:p>
    <w:p w:rsidR="00882E7A" w:rsidRDefault="00882E7A" w:rsidP="001F64DF">
      <w:pPr>
        <w:autoSpaceDE w:val="0"/>
        <w:autoSpaceDN w:val="0"/>
        <w:adjustRightInd w:val="0"/>
        <w:jc w:val="center"/>
        <w:rPr>
          <w:rFonts w:ascii="Arial" w:hAnsi="Arial" w:cs="Arial"/>
          <w:b/>
          <w:color w:val="000000"/>
          <w:sz w:val="28"/>
          <w:szCs w:val="28"/>
        </w:rPr>
      </w:pPr>
    </w:p>
    <w:p w:rsidR="00D54563" w:rsidRPr="000070DA" w:rsidRDefault="00D54563" w:rsidP="001F64DF">
      <w:pPr>
        <w:autoSpaceDE w:val="0"/>
        <w:autoSpaceDN w:val="0"/>
        <w:adjustRightInd w:val="0"/>
        <w:jc w:val="center"/>
        <w:rPr>
          <w:rFonts w:ascii="Arial" w:hAnsi="Arial" w:cs="Arial"/>
          <w:b/>
          <w:color w:val="000000"/>
          <w:sz w:val="28"/>
          <w:szCs w:val="28"/>
        </w:rPr>
      </w:pPr>
    </w:p>
    <w:p w:rsidR="00D54563" w:rsidRPr="00D54563" w:rsidRDefault="00D54563" w:rsidP="00D54563">
      <w:pPr>
        <w:spacing w:after="200" w:line="276" w:lineRule="auto"/>
        <w:jc w:val="center"/>
        <w:rPr>
          <w:rFonts w:asciiTheme="minorHAnsi" w:eastAsiaTheme="minorHAnsi" w:hAnsiTheme="minorHAnsi" w:cstheme="minorBidi"/>
          <w:b/>
          <w:sz w:val="32"/>
          <w:szCs w:val="32"/>
          <w:lang w:eastAsia="en-US"/>
        </w:rPr>
      </w:pPr>
      <w:bookmarkStart w:id="0" w:name="_GoBack"/>
      <w:r w:rsidRPr="00D54563">
        <w:rPr>
          <w:rFonts w:asciiTheme="minorHAnsi" w:eastAsiaTheme="minorHAnsi" w:hAnsiTheme="minorHAnsi" w:cstheme="minorBidi"/>
          <w:b/>
          <w:sz w:val="32"/>
          <w:szCs w:val="32"/>
          <w:lang w:eastAsia="en-US"/>
        </w:rPr>
        <w:t>“Amicizia uomo e cetacei: risorsa per le generazioni future”</w:t>
      </w:r>
    </w:p>
    <w:bookmarkEnd w:id="0"/>
    <w:p w:rsidR="00D54563" w:rsidRDefault="00D54563" w:rsidP="00D54563">
      <w:pPr>
        <w:spacing w:after="200" w:line="276" w:lineRule="auto"/>
        <w:jc w:val="both"/>
        <w:rPr>
          <w:rFonts w:asciiTheme="majorHAnsi" w:eastAsiaTheme="minorHAnsi" w:hAnsiTheme="majorHAnsi" w:cstheme="minorBidi"/>
          <w:lang w:eastAsia="en-US"/>
        </w:rPr>
      </w:pPr>
    </w:p>
    <w:p w:rsidR="00D54563" w:rsidRPr="00D54563" w:rsidRDefault="00D54563" w:rsidP="00683425">
      <w:pPr>
        <w:spacing w:after="200" w:line="276" w:lineRule="auto"/>
        <w:jc w:val="both"/>
        <w:rPr>
          <w:rFonts w:asciiTheme="majorHAnsi" w:eastAsiaTheme="minorHAnsi" w:hAnsiTheme="majorHAnsi" w:cstheme="minorBidi"/>
          <w:lang w:eastAsia="en-US"/>
        </w:rPr>
      </w:pPr>
      <w:r w:rsidRPr="00D54563">
        <w:rPr>
          <w:rFonts w:asciiTheme="majorHAnsi" w:eastAsiaTheme="minorHAnsi" w:hAnsiTheme="majorHAnsi" w:cstheme="minorBidi"/>
          <w:lang w:eastAsia="en-US"/>
        </w:rPr>
        <w:t xml:space="preserve">(Viaggio immaginario in barca a vela - dotata di strumenti adatti per fotografare e ascoltare i rumori sottomarini – verso il </w:t>
      </w:r>
      <w:r w:rsidRPr="00D54563">
        <w:rPr>
          <w:rFonts w:asciiTheme="majorHAnsi" w:eastAsiaTheme="minorHAnsi" w:hAnsiTheme="majorHAnsi" w:cstheme="minorBidi"/>
          <w:b/>
          <w:lang w:eastAsia="en-US"/>
        </w:rPr>
        <w:t>“Santuario dei Cetacei”</w:t>
      </w:r>
      <w:r w:rsidRPr="00D54563">
        <w:rPr>
          <w:rFonts w:asciiTheme="majorHAnsi" w:eastAsiaTheme="minorHAnsi" w:hAnsiTheme="majorHAnsi" w:cstheme="minorBidi"/>
          <w:lang w:eastAsia="en-US"/>
        </w:rPr>
        <w:t>, area marina protetta situata nel mar Tirreno settentrionale fra Liguria, Nord Sardegna, Toscana, Costa Azzurra e Principato di Monaco, per incontrare e conoscere  i delfini, le balene, i capodogli, i globicefali e i grampi .</w:t>
      </w:r>
    </w:p>
    <w:p w:rsidR="00D54563" w:rsidRPr="00D54563" w:rsidRDefault="00D54563" w:rsidP="00683425">
      <w:pPr>
        <w:spacing w:after="200" w:line="276" w:lineRule="auto"/>
        <w:jc w:val="both"/>
        <w:rPr>
          <w:rFonts w:asciiTheme="majorHAnsi" w:eastAsiaTheme="minorHAnsi" w:hAnsiTheme="majorHAnsi" w:cstheme="minorBidi"/>
          <w:lang w:eastAsia="en-US"/>
        </w:rPr>
      </w:pPr>
      <w:r w:rsidRPr="00D54563">
        <w:rPr>
          <w:rFonts w:asciiTheme="majorHAnsi" w:eastAsiaTheme="minorHAnsi" w:hAnsiTheme="majorHAnsi" w:cstheme="minorBidi"/>
          <w:lang w:eastAsia="en-US"/>
        </w:rPr>
        <w:t>Osservare i cetacei  mentre nuotano in libertà in mare aperto</w:t>
      </w:r>
      <w:r w:rsidR="000725B2">
        <w:rPr>
          <w:rFonts w:asciiTheme="majorHAnsi" w:eastAsiaTheme="minorHAnsi" w:hAnsiTheme="majorHAnsi" w:cstheme="minorBidi"/>
          <w:lang w:eastAsia="en-US"/>
        </w:rPr>
        <w:t>,</w:t>
      </w:r>
      <w:r w:rsidRPr="00D54563">
        <w:rPr>
          <w:rFonts w:asciiTheme="majorHAnsi" w:eastAsiaTheme="minorHAnsi" w:hAnsiTheme="majorHAnsi" w:cstheme="minorBidi"/>
          <w:lang w:eastAsia="en-US"/>
        </w:rPr>
        <w:t xml:space="preserve"> ci aiuterà a comprendere  che queste straordinarie ed affascinanti creature non sono state create solo per il piacere dell’uomo, ma per condividere con lui un ambiente, oggi più che mai, bisognoso di cura, rispetto, protezione.</w:t>
      </w:r>
    </w:p>
    <w:p w:rsidR="00D54563" w:rsidRPr="00D54563" w:rsidRDefault="00D54563" w:rsidP="00683425">
      <w:pPr>
        <w:spacing w:after="200" w:line="276" w:lineRule="auto"/>
        <w:jc w:val="both"/>
        <w:rPr>
          <w:rFonts w:asciiTheme="majorHAnsi" w:eastAsiaTheme="minorHAnsi" w:hAnsiTheme="majorHAnsi" w:cstheme="minorBidi"/>
          <w:lang w:eastAsia="en-US"/>
        </w:rPr>
      </w:pPr>
      <w:r w:rsidRPr="00D54563">
        <w:rPr>
          <w:rFonts w:asciiTheme="majorHAnsi" w:eastAsiaTheme="minorHAnsi" w:hAnsiTheme="majorHAnsi" w:cstheme="minorBidi"/>
          <w:lang w:eastAsia="en-US"/>
        </w:rPr>
        <w:t>Ascoltare i fischi dei delfini, i loro clic e i “canti” delle balene, ovvero le emissioni acustiche dei cetacei, ci  farà  prendere coscienza  che solo con  una condotta corretta ed appropriata potremo difendere la meravigliosa biodiversità  e garantire così la continuità della vita in ogni sua forma)</w:t>
      </w:r>
      <w:r>
        <w:rPr>
          <w:rFonts w:asciiTheme="majorHAnsi" w:eastAsiaTheme="minorHAnsi" w:hAnsiTheme="majorHAnsi" w:cstheme="minorBidi"/>
          <w:lang w:eastAsia="en-US"/>
        </w:rPr>
        <w:t>.</w:t>
      </w:r>
    </w:p>
    <w:p w:rsidR="00D54563" w:rsidRPr="00D54563" w:rsidRDefault="00D54563" w:rsidP="00D54563">
      <w:pPr>
        <w:spacing w:after="200" w:line="276" w:lineRule="auto"/>
        <w:contextualSpacing/>
        <w:jc w:val="both"/>
        <w:rPr>
          <w:rFonts w:asciiTheme="majorHAnsi" w:eastAsiaTheme="minorHAnsi" w:hAnsiTheme="majorHAnsi" w:cstheme="minorBidi"/>
          <w:i/>
          <w:lang w:eastAsia="en-US"/>
        </w:rPr>
      </w:pPr>
    </w:p>
    <w:p w:rsidR="00351F60" w:rsidRPr="000070DA" w:rsidRDefault="00351F60" w:rsidP="00E51D2D">
      <w:pPr>
        <w:spacing w:after="200" w:line="276" w:lineRule="auto"/>
        <w:contextualSpacing/>
        <w:jc w:val="both"/>
        <w:rPr>
          <w:rFonts w:ascii="Arial" w:hAnsi="Arial" w:cs="Arial"/>
          <w:b/>
          <w:color w:val="000000"/>
        </w:rPr>
      </w:pPr>
    </w:p>
    <w:p w:rsidR="000725B2" w:rsidRDefault="000725B2" w:rsidP="00D54563">
      <w:pPr>
        <w:spacing w:after="200" w:line="276" w:lineRule="auto"/>
        <w:contextualSpacing/>
        <w:jc w:val="both"/>
        <w:rPr>
          <w:rFonts w:asciiTheme="majorHAnsi" w:eastAsia="Calibri" w:hAnsiTheme="majorHAnsi" w:cs="Arial"/>
          <w:color w:val="333333"/>
          <w:lang w:eastAsia="en-US"/>
        </w:rPr>
      </w:pPr>
    </w:p>
    <w:p w:rsidR="001F64DF" w:rsidRPr="000725B2" w:rsidRDefault="00E51D2D" w:rsidP="00D54563">
      <w:pPr>
        <w:spacing w:after="200" w:line="276" w:lineRule="auto"/>
        <w:contextualSpacing/>
        <w:jc w:val="both"/>
        <w:rPr>
          <w:rFonts w:asciiTheme="majorHAnsi" w:hAnsiTheme="majorHAnsi" w:cs="Arial"/>
          <w:i/>
        </w:rPr>
      </w:pPr>
      <w:r w:rsidRPr="000725B2">
        <w:rPr>
          <w:rFonts w:asciiTheme="majorHAnsi" w:eastAsia="Calibri" w:hAnsiTheme="majorHAnsi" w:cs="Arial"/>
          <w:i/>
          <w:color w:val="333333"/>
          <w:lang w:eastAsia="en-US"/>
        </w:rPr>
        <w:t>Gli alunni delle classi</w:t>
      </w:r>
      <w:r w:rsidR="00B86942" w:rsidRPr="000725B2">
        <w:rPr>
          <w:rFonts w:asciiTheme="majorHAnsi" w:eastAsia="Calibri" w:hAnsiTheme="majorHAnsi" w:cs="Arial"/>
          <w:i/>
          <w:color w:val="333333"/>
          <w:lang w:eastAsia="en-US"/>
        </w:rPr>
        <w:t>,</w:t>
      </w:r>
      <w:r w:rsidRPr="000725B2">
        <w:rPr>
          <w:rFonts w:asciiTheme="majorHAnsi" w:eastAsia="Calibri" w:hAnsiTheme="majorHAnsi" w:cs="Arial"/>
          <w:i/>
          <w:color w:val="333333"/>
          <w:lang w:eastAsia="en-US"/>
        </w:rPr>
        <w:t xml:space="preserve"> </w:t>
      </w:r>
      <w:r w:rsidR="00B86942" w:rsidRPr="000725B2">
        <w:rPr>
          <w:rFonts w:asciiTheme="majorHAnsi" w:hAnsiTheme="majorHAnsi" w:cs="Arial"/>
          <w:i/>
        </w:rPr>
        <w:t xml:space="preserve">attingendo dai saperi disciplinari, </w:t>
      </w:r>
      <w:r w:rsidR="00B86942" w:rsidRPr="000725B2">
        <w:rPr>
          <w:rFonts w:asciiTheme="majorHAnsi" w:eastAsia="Calibri" w:hAnsiTheme="majorHAnsi" w:cs="Arial"/>
          <w:i/>
          <w:color w:val="333333"/>
          <w:lang w:eastAsia="en-US"/>
        </w:rPr>
        <w:t>dovranno</w:t>
      </w:r>
      <w:r w:rsidRPr="000725B2">
        <w:rPr>
          <w:rFonts w:asciiTheme="majorHAnsi" w:eastAsia="Calibri" w:hAnsiTheme="majorHAnsi" w:cs="Arial"/>
          <w:i/>
          <w:color w:val="333333"/>
          <w:lang w:eastAsia="en-US"/>
        </w:rPr>
        <w:t xml:space="preserve"> </w:t>
      </w:r>
      <w:r w:rsidR="00B86942" w:rsidRPr="000725B2">
        <w:rPr>
          <w:rFonts w:asciiTheme="majorHAnsi" w:hAnsiTheme="majorHAnsi" w:cs="Arial"/>
          <w:i/>
        </w:rPr>
        <w:t>esprimersi sul tema del concorso</w:t>
      </w:r>
      <w:r w:rsidR="00B86942" w:rsidRPr="000725B2">
        <w:rPr>
          <w:rFonts w:asciiTheme="majorHAnsi" w:eastAsia="Calibri" w:hAnsiTheme="majorHAnsi" w:cs="Arial"/>
          <w:i/>
          <w:color w:val="333333"/>
          <w:lang w:eastAsia="en-US"/>
        </w:rPr>
        <w:t xml:space="preserve"> </w:t>
      </w:r>
      <w:r w:rsidRPr="000725B2">
        <w:rPr>
          <w:rFonts w:asciiTheme="majorHAnsi" w:eastAsia="Calibri" w:hAnsiTheme="majorHAnsi" w:cs="Arial"/>
          <w:i/>
          <w:color w:val="333333"/>
          <w:lang w:eastAsia="en-US"/>
        </w:rPr>
        <w:t>attraverso forme pittoriche a scelta, o attraverso la forma scritta di racco</w:t>
      </w:r>
      <w:r w:rsidR="00D54563" w:rsidRPr="000725B2">
        <w:rPr>
          <w:rFonts w:asciiTheme="majorHAnsi" w:eastAsia="Calibri" w:hAnsiTheme="majorHAnsi" w:cs="Arial"/>
          <w:i/>
          <w:color w:val="333333"/>
          <w:lang w:eastAsia="en-US"/>
        </w:rPr>
        <w:t>nto, reportage, etc.</w:t>
      </w:r>
    </w:p>
    <w:p w:rsidR="001F64DF" w:rsidRPr="00D54563" w:rsidRDefault="001F64DF" w:rsidP="001F64DF">
      <w:pPr>
        <w:autoSpaceDE w:val="0"/>
        <w:autoSpaceDN w:val="0"/>
        <w:adjustRightInd w:val="0"/>
        <w:rPr>
          <w:rFonts w:asciiTheme="majorHAnsi" w:hAnsiTheme="majorHAnsi" w:cs="Arial"/>
          <w:color w:val="000000"/>
        </w:rPr>
      </w:pPr>
    </w:p>
    <w:p w:rsidR="001F64DF" w:rsidRPr="00D54563" w:rsidRDefault="001F64DF" w:rsidP="001F64DF">
      <w:pPr>
        <w:autoSpaceDE w:val="0"/>
        <w:autoSpaceDN w:val="0"/>
        <w:adjustRightInd w:val="0"/>
        <w:rPr>
          <w:rFonts w:asciiTheme="majorHAnsi" w:hAnsiTheme="majorHAnsi" w:cs="Arial"/>
          <w:color w:val="000000"/>
        </w:rPr>
      </w:pPr>
    </w:p>
    <w:p w:rsidR="00D54563" w:rsidRDefault="00D54563" w:rsidP="001F64DF">
      <w:pPr>
        <w:autoSpaceDE w:val="0"/>
        <w:autoSpaceDN w:val="0"/>
        <w:adjustRightInd w:val="0"/>
        <w:rPr>
          <w:rFonts w:asciiTheme="majorHAnsi" w:hAnsiTheme="majorHAnsi" w:cs="Arial"/>
          <w:color w:val="000000"/>
        </w:rPr>
      </w:pPr>
    </w:p>
    <w:p w:rsidR="00D54563" w:rsidRDefault="00D54563" w:rsidP="001F64DF">
      <w:pPr>
        <w:autoSpaceDE w:val="0"/>
        <w:autoSpaceDN w:val="0"/>
        <w:adjustRightInd w:val="0"/>
        <w:rPr>
          <w:rFonts w:asciiTheme="majorHAnsi" w:hAnsiTheme="majorHAnsi" w:cs="Arial"/>
          <w:color w:val="000000"/>
        </w:rPr>
      </w:pPr>
    </w:p>
    <w:p w:rsidR="00D54563" w:rsidRDefault="00D54563" w:rsidP="001F64DF">
      <w:pPr>
        <w:autoSpaceDE w:val="0"/>
        <w:autoSpaceDN w:val="0"/>
        <w:adjustRightInd w:val="0"/>
        <w:rPr>
          <w:rFonts w:asciiTheme="majorHAnsi" w:hAnsiTheme="majorHAnsi" w:cs="Arial"/>
          <w:color w:val="000000"/>
        </w:rPr>
      </w:pPr>
    </w:p>
    <w:p w:rsidR="001F64DF" w:rsidRPr="00D54563" w:rsidRDefault="001F64DF" w:rsidP="001F64DF">
      <w:pPr>
        <w:autoSpaceDE w:val="0"/>
        <w:autoSpaceDN w:val="0"/>
        <w:adjustRightInd w:val="0"/>
        <w:rPr>
          <w:rFonts w:asciiTheme="majorHAnsi" w:hAnsiTheme="majorHAnsi" w:cs="Arial"/>
          <w:color w:val="000000"/>
        </w:rPr>
      </w:pPr>
      <w:r w:rsidRPr="00D54563">
        <w:rPr>
          <w:rFonts w:asciiTheme="majorHAnsi" w:hAnsiTheme="majorHAnsi" w:cs="Arial"/>
          <w:color w:val="000000"/>
        </w:rPr>
        <w:t>CLASSE PARTECIPANTE:___________________________________________________</w:t>
      </w:r>
    </w:p>
    <w:p w:rsidR="00882E7A" w:rsidRPr="00D54563" w:rsidRDefault="00882E7A" w:rsidP="00882E7A">
      <w:pPr>
        <w:autoSpaceDE w:val="0"/>
        <w:autoSpaceDN w:val="0"/>
        <w:adjustRightInd w:val="0"/>
        <w:rPr>
          <w:rFonts w:asciiTheme="majorHAnsi" w:hAnsiTheme="majorHAnsi" w:cs="Arial"/>
          <w:color w:val="000000"/>
        </w:rPr>
      </w:pPr>
    </w:p>
    <w:p w:rsidR="00882E7A" w:rsidRPr="00D54563" w:rsidRDefault="00882E7A" w:rsidP="00882E7A">
      <w:pPr>
        <w:autoSpaceDE w:val="0"/>
        <w:autoSpaceDN w:val="0"/>
        <w:adjustRightInd w:val="0"/>
        <w:rPr>
          <w:rFonts w:asciiTheme="majorHAnsi" w:hAnsiTheme="majorHAnsi" w:cs="Arial"/>
          <w:color w:val="000000"/>
        </w:rPr>
      </w:pPr>
    </w:p>
    <w:p w:rsidR="00882E7A" w:rsidRPr="00D54563" w:rsidRDefault="00882E7A" w:rsidP="00882E7A">
      <w:pPr>
        <w:autoSpaceDE w:val="0"/>
        <w:autoSpaceDN w:val="0"/>
        <w:adjustRightInd w:val="0"/>
        <w:rPr>
          <w:rFonts w:asciiTheme="majorHAnsi" w:hAnsiTheme="majorHAnsi" w:cs="Arial"/>
          <w:color w:val="000000"/>
        </w:rPr>
      </w:pPr>
      <w:r w:rsidRPr="00D54563">
        <w:rPr>
          <w:rFonts w:asciiTheme="majorHAnsi" w:hAnsiTheme="majorHAnsi" w:cs="Arial"/>
          <w:color w:val="000000"/>
        </w:rPr>
        <w:t>SCUOLA ED INDIRIZZO:___________________________________________________</w:t>
      </w:r>
    </w:p>
    <w:p w:rsidR="00882E7A" w:rsidRPr="00D54563" w:rsidRDefault="00882E7A" w:rsidP="00882E7A">
      <w:pPr>
        <w:autoSpaceDE w:val="0"/>
        <w:autoSpaceDN w:val="0"/>
        <w:adjustRightInd w:val="0"/>
        <w:rPr>
          <w:rFonts w:asciiTheme="majorHAnsi" w:hAnsiTheme="majorHAnsi" w:cs="Arial"/>
          <w:color w:val="000000"/>
        </w:rPr>
      </w:pPr>
    </w:p>
    <w:p w:rsidR="00882E7A" w:rsidRPr="00D54563" w:rsidRDefault="00882E7A" w:rsidP="00882E7A">
      <w:pPr>
        <w:autoSpaceDE w:val="0"/>
        <w:autoSpaceDN w:val="0"/>
        <w:adjustRightInd w:val="0"/>
        <w:rPr>
          <w:rFonts w:asciiTheme="majorHAnsi" w:hAnsiTheme="majorHAnsi" w:cs="Arial"/>
          <w:color w:val="000000"/>
        </w:rPr>
      </w:pPr>
    </w:p>
    <w:p w:rsidR="00882E7A" w:rsidRPr="00D54563" w:rsidRDefault="00882E7A" w:rsidP="00882E7A">
      <w:pPr>
        <w:autoSpaceDE w:val="0"/>
        <w:autoSpaceDN w:val="0"/>
        <w:adjustRightInd w:val="0"/>
        <w:rPr>
          <w:rFonts w:asciiTheme="majorHAnsi" w:hAnsiTheme="majorHAnsi" w:cs="Arial"/>
          <w:color w:val="000000"/>
        </w:rPr>
      </w:pPr>
      <w:r w:rsidRPr="00D54563">
        <w:rPr>
          <w:rFonts w:asciiTheme="majorHAnsi" w:hAnsiTheme="majorHAnsi" w:cs="Arial"/>
          <w:color w:val="000000"/>
        </w:rPr>
        <w:t>NOMINATIVO DEL DOCENTE e recapito telefonico:</w:t>
      </w:r>
    </w:p>
    <w:p w:rsidR="00882E7A" w:rsidRPr="00D54563" w:rsidRDefault="00882E7A" w:rsidP="00882E7A">
      <w:pPr>
        <w:autoSpaceDE w:val="0"/>
        <w:autoSpaceDN w:val="0"/>
        <w:adjustRightInd w:val="0"/>
        <w:rPr>
          <w:rFonts w:asciiTheme="majorHAnsi" w:hAnsiTheme="majorHAnsi" w:cs="Arial"/>
          <w:color w:val="000000"/>
        </w:rPr>
      </w:pPr>
    </w:p>
    <w:p w:rsidR="00882E7A" w:rsidRPr="00D54563" w:rsidRDefault="00882E7A" w:rsidP="00882E7A">
      <w:pPr>
        <w:autoSpaceDE w:val="0"/>
        <w:autoSpaceDN w:val="0"/>
        <w:adjustRightInd w:val="0"/>
        <w:rPr>
          <w:rFonts w:asciiTheme="majorHAnsi" w:hAnsiTheme="majorHAnsi" w:cs="Arial"/>
          <w:color w:val="000000"/>
        </w:rPr>
      </w:pPr>
      <w:r w:rsidRPr="00D54563">
        <w:rPr>
          <w:rFonts w:asciiTheme="majorHAnsi" w:hAnsiTheme="majorHAnsi" w:cs="Arial"/>
          <w:color w:val="000000"/>
        </w:rPr>
        <w:t>________________________________________________________________________</w:t>
      </w:r>
    </w:p>
    <w:p w:rsidR="00882E7A" w:rsidRPr="00D54563" w:rsidRDefault="00882E7A" w:rsidP="00882E7A">
      <w:pPr>
        <w:autoSpaceDE w:val="0"/>
        <w:autoSpaceDN w:val="0"/>
        <w:adjustRightInd w:val="0"/>
        <w:rPr>
          <w:rFonts w:asciiTheme="majorHAnsi" w:hAnsiTheme="majorHAnsi" w:cs="Arial"/>
          <w:color w:val="000000"/>
        </w:rPr>
      </w:pPr>
    </w:p>
    <w:p w:rsidR="001F64DF" w:rsidRPr="00D54563" w:rsidRDefault="001F64DF" w:rsidP="001F64DF">
      <w:pPr>
        <w:autoSpaceDE w:val="0"/>
        <w:autoSpaceDN w:val="0"/>
        <w:adjustRightInd w:val="0"/>
        <w:rPr>
          <w:rFonts w:asciiTheme="majorHAnsi" w:hAnsiTheme="majorHAnsi" w:cs="Arial"/>
          <w:color w:val="000000"/>
        </w:rPr>
      </w:pPr>
    </w:p>
    <w:p w:rsidR="001F64DF" w:rsidRPr="00D54563" w:rsidRDefault="001F64DF" w:rsidP="001F64DF">
      <w:pPr>
        <w:autoSpaceDE w:val="0"/>
        <w:autoSpaceDN w:val="0"/>
        <w:adjustRightInd w:val="0"/>
        <w:rPr>
          <w:rFonts w:asciiTheme="majorHAnsi" w:hAnsiTheme="majorHAnsi" w:cs="Arial"/>
          <w:color w:val="000000"/>
        </w:rPr>
      </w:pPr>
    </w:p>
    <w:p w:rsidR="00F978A9" w:rsidRDefault="00F978A9"/>
    <w:sectPr w:rsidR="00F978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305C9"/>
    <w:multiLevelType w:val="hybridMultilevel"/>
    <w:tmpl w:val="3418E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4DF"/>
    <w:rsid w:val="000070DA"/>
    <w:rsid w:val="000725B2"/>
    <w:rsid w:val="000F6D9B"/>
    <w:rsid w:val="00182230"/>
    <w:rsid w:val="001C5ED6"/>
    <w:rsid w:val="001F64DF"/>
    <w:rsid w:val="00351F60"/>
    <w:rsid w:val="003F707F"/>
    <w:rsid w:val="00683425"/>
    <w:rsid w:val="00762F6E"/>
    <w:rsid w:val="00882E7A"/>
    <w:rsid w:val="00901666"/>
    <w:rsid w:val="00921937"/>
    <w:rsid w:val="00B86942"/>
    <w:rsid w:val="00BD1D27"/>
    <w:rsid w:val="00C411BD"/>
    <w:rsid w:val="00D54563"/>
    <w:rsid w:val="00DD4D07"/>
    <w:rsid w:val="00E51D2D"/>
    <w:rsid w:val="00E5471D"/>
    <w:rsid w:val="00F8517A"/>
    <w:rsid w:val="00F978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64D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64D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1338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Orietta</dc:creator>
  <cp:lastModifiedBy>Orietta</cp:lastModifiedBy>
  <cp:revision>8</cp:revision>
  <cp:lastPrinted>2018-09-21T13:26:00Z</cp:lastPrinted>
  <dcterms:created xsi:type="dcterms:W3CDTF">2018-09-10T13:01:00Z</dcterms:created>
  <dcterms:modified xsi:type="dcterms:W3CDTF">2018-09-21T13:26:00Z</dcterms:modified>
</cp:coreProperties>
</file>